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DD8" w:rsidRPr="00C04E9D" w:rsidRDefault="00CA42D7" w:rsidP="00CA42D7">
      <w:pPr>
        <w:jc w:val="center"/>
        <w:rPr>
          <w:b/>
          <w:sz w:val="24"/>
          <w:szCs w:val="24"/>
        </w:rPr>
      </w:pPr>
      <w:r w:rsidRPr="00C04E9D">
        <w:rPr>
          <w:b/>
          <w:sz w:val="24"/>
          <w:szCs w:val="24"/>
        </w:rPr>
        <w:t xml:space="preserve">ДОГОВОР ОБ ОТЧУЖДЕНИИ ИСКЛЮЧИТЕЛЬНОГО ПРАВА </w:t>
      </w:r>
    </w:p>
    <w:p w:rsidR="00C04E9D" w:rsidRDefault="00CA42D7" w:rsidP="00C04E9D">
      <w:pPr>
        <w:jc w:val="center"/>
        <w:rPr>
          <w:b/>
          <w:sz w:val="24"/>
          <w:szCs w:val="24"/>
        </w:rPr>
      </w:pPr>
      <w:r w:rsidRPr="00C04E9D">
        <w:rPr>
          <w:b/>
          <w:sz w:val="24"/>
          <w:szCs w:val="24"/>
        </w:rPr>
        <w:t>на программу для ЭВМ</w:t>
      </w:r>
    </w:p>
    <w:p w:rsidR="004900B3" w:rsidRPr="00C04E9D" w:rsidRDefault="004900B3" w:rsidP="00C04E9D">
      <w:pPr>
        <w:jc w:val="center"/>
        <w:rPr>
          <w:b/>
          <w:sz w:val="24"/>
          <w:szCs w:val="24"/>
        </w:rPr>
      </w:pPr>
    </w:p>
    <w:p w:rsidR="004900B3" w:rsidRDefault="00CA42D7">
      <w:pPr>
        <w:rPr>
          <w:sz w:val="24"/>
          <w:szCs w:val="24"/>
        </w:rPr>
      </w:pPr>
      <w:r w:rsidRPr="00C04E9D">
        <w:rPr>
          <w:sz w:val="24"/>
          <w:szCs w:val="24"/>
        </w:rPr>
        <w:t xml:space="preserve">г. Москва                                                                          </w:t>
      </w:r>
      <w:r w:rsidR="00C04E9D">
        <w:rPr>
          <w:sz w:val="24"/>
          <w:szCs w:val="24"/>
        </w:rPr>
        <w:t xml:space="preserve">                      </w:t>
      </w:r>
      <w:r w:rsidRPr="00C04E9D">
        <w:rPr>
          <w:sz w:val="24"/>
          <w:szCs w:val="24"/>
        </w:rPr>
        <w:t xml:space="preserve">       «__» ________ 20_ г. </w:t>
      </w:r>
    </w:p>
    <w:p w:rsidR="000D52EF" w:rsidRPr="00C04E9D" w:rsidRDefault="000D52EF">
      <w:pPr>
        <w:rPr>
          <w:sz w:val="24"/>
          <w:szCs w:val="24"/>
        </w:rPr>
      </w:pPr>
    </w:p>
    <w:p w:rsidR="00CA42D7" w:rsidRPr="00C04E9D" w:rsidRDefault="00CA42D7" w:rsidP="00FE6DD8">
      <w:pPr>
        <w:spacing w:after="0" w:line="240" w:lineRule="auto"/>
        <w:jc w:val="both"/>
        <w:rPr>
          <w:sz w:val="24"/>
          <w:szCs w:val="24"/>
        </w:rPr>
      </w:pPr>
      <w:r w:rsidRPr="00C04E9D">
        <w:rPr>
          <w:sz w:val="24"/>
          <w:szCs w:val="24"/>
        </w:rPr>
        <w:t xml:space="preserve">Автор, </w:t>
      </w:r>
      <w:r w:rsidR="007E069F" w:rsidRPr="004900B3">
        <w:rPr>
          <w:color w:val="000000"/>
          <w:sz w:val="24"/>
          <w:szCs w:val="24"/>
          <w:highlight w:val="yellow"/>
        </w:rPr>
        <w:t>________________________</w:t>
      </w:r>
      <w:r w:rsidRPr="00C04E9D">
        <w:rPr>
          <w:sz w:val="24"/>
          <w:szCs w:val="24"/>
        </w:rPr>
        <w:t xml:space="preserve">, именуемый в дальнейшем «Правообладатель», с одной стороны, и </w:t>
      </w:r>
      <w:r w:rsidRPr="00C04E9D">
        <w:rPr>
          <w:b/>
          <w:sz w:val="24"/>
          <w:szCs w:val="24"/>
        </w:rPr>
        <w:t xml:space="preserve">Федеральное государственное бюджетное учреждение науки Институт проблем управления им. В.А. Трапезникова Российской академии наук </w:t>
      </w:r>
      <w:r w:rsidRPr="00C04E9D">
        <w:rPr>
          <w:sz w:val="24"/>
          <w:szCs w:val="24"/>
        </w:rPr>
        <w:t xml:space="preserve">(ИПУ РАН), именуемое в дальнейшем «Приобретатель», в лице заместителя директора по научной работе И.Н. Барабанова,  действующего на основании доверенности </w:t>
      </w:r>
      <w:r w:rsidR="004D56E6" w:rsidRPr="004D56E6">
        <w:rPr>
          <w:sz w:val="24"/>
          <w:szCs w:val="24"/>
        </w:rPr>
        <w:t xml:space="preserve">от </w:t>
      </w:r>
      <w:r w:rsidR="000B7D53" w:rsidRPr="000B7D53">
        <w:rPr>
          <w:sz w:val="24"/>
          <w:szCs w:val="24"/>
        </w:rPr>
        <w:t>28.12.2024 № 46-Д1/3764</w:t>
      </w:r>
      <w:r w:rsidRPr="000B7D53">
        <w:rPr>
          <w:sz w:val="24"/>
          <w:szCs w:val="24"/>
        </w:rPr>
        <w:t>, с другой стороны, совместно именуемые «Стороны», а по отдельности «Сторона», заключили настоящий договор (далее - Договор) о нижеследующем:</w:t>
      </w:r>
      <w:r w:rsidRPr="00C04E9D">
        <w:rPr>
          <w:sz w:val="24"/>
          <w:szCs w:val="24"/>
        </w:rPr>
        <w:t xml:space="preserve"> </w:t>
      </w:r>
    </w:p>
    <w:p w:rsidR="00FE6DD8" w:rsidRPr="00C04E9D" w:rsidRDefault="00FE6DD8" w:rsidP="00FE6DD8">
      <w:pPr>
        <w:spacing w:after="0" w:line="240" w:lineRule="auto"/>
        <w:jc w:val="both"/>
        <w:rPr>
          <w:sz w:val="24"/>
          <w:szCs w:val="24"/>
        </w:rPr>
      </w:pPr>
    </w:p>
    <w:p w:rsidR="004900B3" w:rsidRPr="000D52EF" w:rsidRDefault="00CA42D7" w:rsidP="000C5E50">
      <w:pPr>
        <w:pStyle w:val="a3"/>
        <w:numPr>
          <w:ilvl w:val="0"/>
          <w:numId w:val="3"/>
        </w:numPr>
        <w:jc w:val="center"/>
        <w:rPr>
          <w:b/>
        </w:rPr>
      </w:pPr>
      <w:r w:rsidRPr="000D52EF">
        <w:rPr>
          <w:b/>
        </w:rPr>
        <w:t>ПРЕДМЕТ ДОГОВОРА</w:t>
      </w:r>
    </w:p>
    <w:p w:rsidR="00CA42D7" w:rsidRPr="00C04E9D" w:rsidRDefault="00CA42D7" w:rsidP="00FE6DD8">
      <w:pPr>
        <w:tabs>
          <w:tab w:val="left" w:pos="1276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C04E9D">
        <w:rPr>
          <w:sz w:val="24"/>
          <w:szCs w:val="24"/>
        </w:rPr>
        <w:t xml:space="preserve">1.1. Правообладатель безвозмездно передает Приобретателю исключительное право на программу для ЭВМ </w:t>
      </w:r>
      <w:r w:rsidRPr="00C04E9D">
        <w:rPr>
          <w:rFonts w:eastAsia="Calibri"/>
          <w:b/>
          <w:bCs/>
          <w:sz w:val="24"/>
          <w:szCs w:val="24"/>
          <w:lang w:eastAsia="ru-RU"/>
        </w:rPr>
        <w:t>«</w:t>
      </w:r>
      <w:r w:rsidR="007E069F" w:rsidRPr="004900B3">
        <w:rPr>
          <w:b/>
          <w:bCs/>
          <w:color w:val="000000"/>
          <w:sz w:val="24"/>
          <w:szCs w:val="24"/>
          <w:highlight w:val="yellow"/>
        </w:rPr>
        <w:t>_______________________________</w:t>
      </w:r>
      <w:r w:rsidR="00C04E9D" w:rsidRPr="004900B3">
        <w:rPr>
          <w:b/>
          <w:bCs/>
          <w:color w:val="000000"/>
          <w:sz w:val="24"/>
          <w:szCs w:val="24"/>
          <w:highlight w:val="yellow"/>
        </w:rPr>
        <w:t>______________________</w:t>
      </w:r>
      <w:r w:rsidR="007E069F" w:rsidRPr="004900B3">
        <w:rPr>
          <w:b/>
          <w:bCs/>
          <w:color w:val="000000"/>
          <w:sz w:val="24"/>
          <w:szCs w:val="24"/>
          <w:highlight w:val="yellow"/>
        </w:rPr>
        <w:t>_</w:t>
      </w:r>
      <w:r w:rsidRPr="00C04E9D">
        <w:rPr>
          <w:rFonts w:eastAsia="Calibri"/>
          <w:b/>
          <w:iCs/>
          <w:spacing w:val="-2"/>
          <w:sz w:val="24"/>
          <w:szCs w:val="24"/>
          <w:lang w:eastAsia="ru-RU"/>
        </w:rPr>
        <w:t>»</w:t>
      </w:r>
      <w:r w:rsidRPr="00C04E9D">
        <w:rPr>
          <w:b/>
          <w:sz w:val="24"/>
          <w:szCs w:val="24"/>
        </w:rPr>
        <w:t xml:space="preserve"> </w:t>
      </w:r>
      <w:r w:rsidRPr="00C04E9D">
        <w:rPr>
          <w:sz w:val="24"/>
          <w:szCs w:val="24"/>
        </w:rPr>
        <w:t xml:space="preserve">(далее – Произведение), реферат сущности которой приведен в Приложении № 1 к Договору, фрагменты исходного текста которой указаны в Приложении № 2 к Договору, в полном объеме и в порядке, предусмотренном настоящим Договором, а Приобретатель обязуется принять его. </w:t>
      </w:r>
    </w:p>
    <w:p w:rsidR="00CA42D7" w:rsidRPr="00C04E9D" w:rsidRDefault="00CA42D7" w:rsidP="00FE6DD8">
      <w:pPr>
        <w:tabs>
          <w:tab w:val="left" w:pos="1276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C04E9D">
        <w:rPr>
          <w:sz w:val="24"/>
          <w:szCs w:val="24"/>
        </w:rPr>
        <w:t xml:space="preserve">1.2 Моментом перехода исключительного права на Произведение от Правообладателя к Приобретателю является момент подписания Договора сторонами. </w:t>
      </w:r>
    </w:p>
    <w:p w:rsidR="00FE6DD8" w:rsidRDefault="00CA42D7" w:rsidP="00C04E9D">
      <w:pPr>
        <w:tabs>
          <w:tab w:val="left" w:pos="1276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C04E9D">
        <w:rPr>
          <w:sz w:val="24"/>
          <w:szCs w:val="24"/>
        </w:rPr>
        <w:t xml:space="preserve">1.3.Правообладателю принадлежат неотчуждаемые личные неимущественные права на Произведение. </w:t>
      </w:r>
    </w:p>
    <w:p w:rsidR="004900B3" w:rsidRPr="00C04E9D" w:rsidRDefault="004900B3" w:rsidP="00C04E9D">
      <w:pPr>
        <w:tabs>
          <w:tab w:val="left" w:pos="1276"/>
        </w:tabs>
        <w:spacing w:after="0" w:line="240" w:lineRule="auto"/>
        <w:ind w:firstLine="567"/>
        <w:jc w:val="both"/>
        <w:rPr>
          <w:sz w:val="24"/>
          <w:szCs w:val="24"/>
        </w:rPr>
      </w:pPr>
    </w:p>
    <w:p w:rsidR="004900B3" w:rsidRPr="000D52EF" w:rsidRDefault="00CA42D7" w:rsidP="000C5E50">
      <w:pPr>
        <w:pStyle w:val="a3"/>
        <w:numPr>
          <w:ilvl w:val="0"/>
          <w:numId w:val="3"/>
        </w:numPr>
        <w:tabs>
          <w:tab w:val="left" w:pos="1276"/>
        </w:tabs>
        <w:jc w:val="center"/>
        <w:rPr>
          <w:b/>
        </w:rPr>
      </w:pPr>
      <w:r w:rsidRPr="000D52EF">
        <w:rPr>
          <w:b/>
        </w:rPr>
        <w:t>ГАРАНТИИ СТОРОН</w:t>
      </w:r>
    </w:p>
    <w:p w:rsidR="00CA42D7" w:rsidRPr="00C04E9D" w:rsidRDefault="00CA42D7" w:rsidP="00FE6DD8">
      <w:pPr>
        <w:tabs>
          <w:tab w:val="left" w:pos="1276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C04E9D">
        <w:rPr>
          <w:sz w:val="24"/>
          <w:szCs w:val="24"/>
        </w:rPr>
        <w:t xml:space="preserve">2.1. Правообладатель гарантирует и заверяет Приобретателя о наличии у него законного права на Произведение, а также, что на момент заключения настоящего Договора ему не известно о правах третьих лиц, которые могли бы быть нарушены при отчуждении права на Произведение. </w:t>
      </w:r>
    </w:p>
    <w:p w:rsidR="00FE6DD8" w:rsidRDefault="00CA42D7" w:rsidP="00C04E9D">
      <w:pPr>
        <w:tabs>
          <w:tab w:val="left" w:pos="1276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C04E9D">
        <w:rPr>
          <w:sz w:val="24"/>
          <w:szCs w:val="24"/>
        </w:rPr>
        <w:t xml:space="preserve">2.2. Приобретатель гарантирует соблюдение законных интересов и неотчуждаемых прав автора. </w:t>
      </w:r>
    </w:p>
    <w:p w:rsidR="004900B3" w:rsidRPr="00C04E9D" w:rsidRDefault="004900B3" w:rsidP="00C04E9D">
      <w:pPr>
        <w:tabs>
          <w:tab w:val="left" w:pos="1276"/>
        </w:tabs>
        <w:spacing w:after="0" w:line="240" w:lineRule="auto"/>
        <w:ind w:firstLine="567"/>
        <w:jc w:val="both"/>
        <w:rPr>
          <w:sz w:val="24"/>
          <w:szCs w:val="24"/>
        </w:rPr>
      </w:pPr>
    </w:p>
    <w:p w:rsidR="004900B3" w:rsidRPr="000D52EF" w:rsidRDefault="00CA42D7" w:rsidP="000C5E50">
      <w:pPr>
        <w:pStyle w:val="a3"/>
        <w:numPr>
          <w:ilvl w:val="0"/>
          <w:numId w:val="3"/>
        </w:numPr>
        <w:tabs>
          <w:tab w:val="left" w:pos="1276"/>
        </w:tabs>
        <w:jc w:val="center"/>
        <w:rPr>
          <w:b/>
        </w:rPr>
      </w:pPr>
      <w:r w:rsidRPr="000D52EF">
        <w:rPr>
          <w:b/>
        </w:rPr>
        <w:t>ОБЯЗАТЕЛЬСТВА СТОРОН</w:t>
      </w:r>
    </w:p>
    <w:p w:rsidR="00163528" w:rsidRPr="00C04E9D" w:rsidRDefault="00CA42D7" w:rsidP="00FE6DD8">
      <w:pPr>
        <w:tabs>
          <w:tab w:val="left" w:pos="1276"/>
        </w:tabs>
        <w:spacing w:after="0" w:line="240" w:lineRule="auto"/>
        <w:ind w:right="-1" w:firstLine="567"/>
        <w:jc w:val="both"/>
        <w:rPr>
          <w:sz w:val="24"/>
          <w:szCs w:val="24"/>
        </w:rPr>
      </w:pPr>
      <w:r w:rsidRPr="00C04E9D">
        <w:rPr>
          <w:sz w:val="24"/>
          <w:szCs w:val="24"/>
        </w:rPr>
        <w:t xml:space="preserve">3.1. </w:t>
      </w:r>
      <w:r w:rsidR="00163528" w:rsidRPr="00C04E9D">
        <w:rPr>
          <w:sz w:val="24"/>
          <w:szCs w:val="24"/>
        </w:rPr>
        <w:t>Правообладатель</w:t>
      </w:r>
      <w:r w:rsidRPr="00C04E9D">
        <w:rPr>
          <w:sz w:val="24"/>
          <w:szCs w:val="24"/>
        </w:rPr>
        <w:t xml:space="preserve"> обязу</w:t>
      </w:r>
      <w:r w:rsidR="00163528" w:rsidRPr="00C04E9D">
        <w:rPr>
          <w:sz w:val="24"/>
          <w:szCs w:val="24"/>
        </w:rPr>
        <w:t>е</w:t>
      </w:r>
      <w:r w:rsidRPr="00C04E9D">
        <w:rPr>
          <w:sz w:val="24"/>
          <w:szCs w:val="24"/>
        </w:rPr>
        <w:t xml:space="preserve">тся передать </w:t>
      </w:r>
      <w:r w:rsidR="00163528" w:rsidRPr="00C04E9D">
        <w:rPr>
          <w:sz w:val="24"/>
          <w:szCs w:val="24"/>
        </w:rPr>
        <w:t>Приобретателю</w:t>
      </w:r>
      <w:r w:rsidRPr="00C04E9D">
        <w:rPr>
          <w:sz w:val="24"/>
          <w:szCs w:val="24"/>
        </w:rPr>
        <w:t xml:space="preserve"> все необходимые материалы для составления и подачи заявки в Роспатент на получение Свидетельства о государственной регистрации программы для ЭВМ, осуществлять консультирование по вопросам сущности </w:t>
      </w:r>
      <w:r w:rsidR="00163528" w:rsidRPr="00C04E9D">
        <w:rPr>
          <w:sz w:val="24"/>
          <w:szCs w:val="24"/>
        </w:rPr>
        <w:t>программы для ЭВМ</w:t>
      </w:r>
      <w:r w:rsidRPr="00C04E9D">
        <w:rPr>
          <w:sz w:val="24"/>
          <w:szCs w:val="24"/>
        </w:rPr>
        <w:t>.</w:t>
      </w:r>
    </w:p>
    <w:p w:rsidR="00163528" w:rsidRPr="00C04E9D" w:rsidRDefault="00163528" w:rsidP="00FE6DD8">
      <w:pPr>
        <w:tabs>
          <w:tab w:val="left" w:pos="1276"/>
        </w:tabs>
        <w:spacing w:after="0" w:line="240" w:lineRule="auto"/>
        <w:ind w:right="-1" w:firstLine="567"/>
        <w:jc w:val="both"/>
        <w:rPr>
          <w:sz w:val="24"/>
          <w:szCs w:val="24"/>
        </w:rPr>
      </w:pPr>
      <w:r w:rsidRPr="00C04E9D">
        <w:rPr>
          <w:sz w:val="24"/>
          <w:szCs w:val="24"/>
        </w:rPr>
        <w:t>3.2. Приобретатель</w:t>
      </w:r>
      <w:r w:rsidR="00CA42D7" w:rsidRPr="00C04E9D">
        <w:rPr>
          <w:sz w:val="24"/>
          <w:szCs w:val="24"/>
        </w:rPr>
        <w:t xml:space="preserve"> обязуется указать в заявке на государственную регистрацию программы для ЭВМ в качестве его автор</w:t>
      </w:r>
      <w:r w:rsidRPr="00C04E9D">
        <w:rPr>
          <w:sz w:val="24"/>
          <w:szCs w:val="24"/>
        </w:rPr>
        <w:t>а</w:t>
      </w:r>
      <w:r w:rsidR="00CA42D7" w:rsidRPr="00C04E9D">
        <w:rPr>
          <w:sz w:val="24"/>
          <w:szCs w:val="24"/>
        </w:rPr>
        <w:t xml:space="preserve"> </w:t>
      </w:r>
      <w:r w:rsidRPr="00C04E9D">
        <w:rPr>
          <w:sz w:val="24"/>
          <w:szCs w:val="24"/>
        </w:rPr>
        <w:t>Правообладателя.</w:t>
      </w:r>
    </w:p>
    <w:p w:rsidR="00CA42D7" w:rsidRPr="00C04E9D" w:rsidRDefault="00FE6DD8" w:rsidP="00FE6DD8">
      <w:pPr>
        <w:tabs>
          <w:tab w:val="left" w:pos="1276"/>
        </w:tabs>
        <w:spacing w:after="0" w:line="240" w:lineRule="auto"/>
        <w:ind w:right="-1" w:firstLine="567"/>
        <w:jc w:val="both"/>
        <w:rPr>
          <w:sz w:val="24"/>
          <w:szCs w:val="24"/>
        </w:rPr>
      </w:pPr>
      <w:r w:rsidRPr="00C04E9D">
        <w:rPr>
          <w:sz w:val="24"/>
          <w:szCs w:val="24"/>
        </w:rPr>
        <w:t xml:space="preserve">3.3. </w:t>
      </w:r>
      <w:r w:rsidR="00163528" w:rsidRPr="00C04E9D">
        <w:rPr>
          <w:sz w:val="24"/>
          <w:szCs w:val="24"/>
        </w:rPr>
        <w:t>Правообладатель</w:t>
      </w:r>
      <w:r w:rsidR="00CA42D7" w:rsidRPr="00C04E9D">
        <w:rPr>
          <w:sz w:val="24"/>
          <w:szCs w:val="24"/>
        </w:rPr>
        <w:t xml:space="preserve"> обязу</w:t>
      </w:r>
      <w:r w:rsidR="00163528" w:rsidRPr="00C04E9D">
        <w:rPr>
          <w:sz w:val="24"/>
          <w:szCs w:val="24"/>
        </w:rPr>
        <w:t>е</w:t>
      </w:r>
      <w:r w:rsidR="00CA42D7" w:rsidRPr="00C04E9D">
        <w:rPr>
          <w:sz w:val="24"/>
          <w:szCs w:val="24"/>
        </w:rPr>
        <w:t>тся не оспаривать действительность Свидетельства о государственной регистрации программы для ЭВМ.</w:t>
      </w:r>
    </w:p>
    <w:p w:rsidR="00CA42D7" w:rsidRDefault="00FE6DD8" w:rsidP="00C04E9D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04E9D">
        <w:rPr>
          <w:sz w:val="24"/>
          <w:szCs w:val="24"/>
        </w:rPr>
        <w:t xml:space="preserve">        </w:t>
      </w:r>
      <w:r w:rsidR="004900B3">
        <w:rPr>
          <w:sz w:val="24"/>
          <w:szCs w:val="24"/>
        </w:rPr>
        <w:t xml:space="preserve"> </w:t>
      </w:r>
      <w:r w:rsidR="00163528" w:rsidRPr="00C04E9D">
        <w:rPr>
          <w:sz w:val="24"/>
          <w:szCs w:val="24"/>
        </w:rPr>
        <w:t>3.4. Правообладатель</w:t>
      </w:r>
      <w:r w:rsidRPr="00C04E9D">
        <w:rPr>
          <w:sz w:val="24"/>
          <w:szCs w:val="24"/>
        </w:rPr>
        <w:t xml:space="preserve"> подтверждает согласие на обработку его персональных данных, предусмотренную частью 3 статьи 3 Федерального закона от 27 июля </w:t>
      </w:r>
      <w:smartTag w:uri="urn:schemas-microsoft-com:office:smarttags" w:element="metricconverter">
        <w:smartTagPr>
          <w:attr w:name="ProductID" w:val="2006 г"/>
        </w:smartTagPr>
        <w:r w:rsidRPr="00C04E9D">
          <w:rPr>
            <w:sz w:val="24"/>
            <w:szCs w:val="24"/>
          </w:rPr>
          <w:t>2006 г</w:t>
        </w:r>
      </w:smartTag>
      <w:r w:rsidRPr="00C04E9D">
        <w:rPr>
          <w:sz w:val="24"/>
          <w:szCs w:val="24"/>
        </w:rPr>
        <w:t xml:space="preserve">. № 152-ФЗ «О персональных данных», в целях </w:t>
      </w:r>
      <w:r w:rsidR="00F97157">
        <w:rPr>
          <w:sz w:val="24"/>
          <w:szCs w:val="24"/>
        </w:rPr>
        <w:t>подготовки</w:t>
      </w:r>
      <w:r w:rsidRPr="00C04E9D">
        <w:rPr>
          <w:sz w:val="24"/>
          <w:szCs w:val="24"/>
        </w:rPr>
        <w:t xml:space="preserve"> документации, необходимой для оформления заявки на государственную регистрацию программы для ЭВМ в Федеральной службе по интеллектуальной собственности.</w:t>
      </w:r>
    </w:p>
    <w:p w:rsidR="004900B3" w:rsidRPr="00C04E9D" w:rsidRDefault="004900B3" w:rsidP="00C04E9D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0D52EF" w:rsidRPr="000D52EF" w:rsidRDefault="00CA42D7" w:rsidP="000D52EF">
      <w:pPr>
        <w:pStyle w:val="a3"/>
        <w:numPr>
          <w:ilvl w:val="0"/>
          <w:numId w:val="3"/>
        </w:numPr>
        <w:tabs>
          <w:tab w:val="left" w:pos="1276"/>
        </w:tabs>
        <w:jc w:val="center"/>
        <w:rPr>
          <w:b/>
        </w:rPr>
      </w:pPr>
      <w:r w:rsidRPr="000D52EF">
        <w:rPr>
          <w:b/>
        </w:rPr>
        <w:t xml:space="preserve">ОТВЕТСТВЕННОСТЬ СТОРОН И ФОРС-МАЖОР </w:t>
      </w:r>
    </w:p>
    <w:p w:rsidR="00163528" w:rsidRPr="00C04E9D" w:rsidRDefault="00CA42D7" w:rsidP="00FE6DD8">
      <w:pPr>
        <w:tabs>
          <w:tab w:val="left" w:pos="1276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C04E9D">
        <w:rPr>
          <w:sz w:val="24"/>
          <w:szCs w:val="24"/>
        </w:rPr>
        <w:lastRenderedPageBreak/>
        <w:t xml:space="preserve">4.1. За неисполнение или ненадлежащее исполнение Сторонами обязательств, принятых на себя в соответствии с настоящим Договором, Стороны несут ответственность в соответствии с настоящим Договором и законодательством Российской Федерации. </w:t>
      </w:r>
    </w:p>
    <w:p w:rsidR="00163528" w:rsidRPr="00C04E9D" w:rsidRDefault="00CA42D7" w:rsidP="00FE6DD8">
      <w:pPr>
        <w:tabs>
          <w:tab w:val="left" w:pos="1276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C04E9D">
        <w:rPr>
          <w:sz w:val="24"/>
          <w:szCs w:val="24"/>
        </w:rPr>
        <w:t xml:space="preserve">4.2. Стороны освобождаются от ответственности за неисполнение или ненадлежащее исполнение своих обязательств по настоящему Договору в случае действия обстоятельств непреодолимой силы, прямо или косвенно препятствующих исполнению настоящего Договора, то есть таких обстоятельств, которые независимы от воли Сторон, не могли быть ими предвидены в момент заключения настоящего Договора и предотвращены разумными средствами при их наступлении (форс-мажор). К таким обстоятельствам относятся: военные действия, эпидемии, землетрясения, наводнения, акты органов власти, непосредственно затрагивающие предмет настоящего Договора. </w:t>
      </w:r>
    </w:p>
    <w:p w:rsidR="000C5E50" w:rsidRDefault="00CA42D7" w:rsidP="000C5E50">
      <w:pPr>
        <w:tabs>
          <w:tab w:val="left" w:pos="1276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C04E9D">
        <w:rPr>
          <w:sz w:val="24"/>
          <w:szCs w:val="24"/>
        </w:rPr>
        <w:t xml:space="preserve">4.3. Сторона, подвергшаяся действию таких обстоятельств, обязана в письменном виде уведомить другую Сторону о возникновении соответствующих обстоятельств и их влиянии на исполнение соответствующих обязательств по настоящему Договору. В случае если обстоятельства непреодолимой силы длятся более двух месяцев, Договор подлежит расторжению. </w:t>
      </w:r>
    </w:p>
    <w:p w:rsidR="004900B3" w:rsidRPr="00C04E9D" w:rsidRDefault="004900B3" w:rsidP="00C04E9D">
      <w:pPr>
        <w:tabs>
          <w:tab w:val="left" w:pos="1276"/>
        </w:tabs>
        <w:spacing w:after="0" w:line="240" w:lineRule="auto"/>
        <w:ind w:firstLine="567"/>
        <w:jc w:val="both"/>
        <w:rPr>
          <w:sz w:val="24"/>
          <w:szCs w:val="24"/>
        </w:rPr>
      </w:pPr>
    </w:p>
    <w:p w:rsidR="004900B3" w:rsidRPr="000D52EF" w:rsidRDefault="00CA42D7" w:rsidP="000C5E50">
      <w:pPr>
        <w:pStyle w:val="a3"/>
        <w:numPr>
          <w:ilvl w:val="0"/>
          <w:numId w:val="3"/>
        </w:numPr>
        <w:tabs>
          <w:tab w:val="left" w:pos="1276"/>
        </w:tabs>
        <w:jc w:val="center"/>
        <w:rPr>
          <w:b/>
        </w:rPr>
      </w:pPr>
      <w:r w:rsidRPr="000D52EF">
        <w:rPr>
          <w:b/>
        </w:rPr>
        <w:t>РАЗРЕШЕНИЕ СПОРОВ</w:t>
      </w:r>
    </w:p>
    <w:p w:rsidR="000C5E50" w:rsidRPr="000C5E50" w:rsidRDefault="000C5E50" w:rsidP="00474CD1">
      <w:pPr>
        <w:pStyle w:val="a3"/>
        <w:numPr>
          <w:ilvl w:val="1"/>
          <w:numId w:val="3"/>
        </w:numPr>
        <w:tabs>
          <w:tab w:val="left" w:pos="1276"/>
        </w:tabs>
        <w:jc w:val="both"/>
      </w:pPr>
      <w:r w:rsidRPr="000C5E50">
        <w:t>В случае возникновения разногласий и споров, Стороны примут все разумные меры для их урегулирования путем переговоров, включая направление</w:t>
      </w:r>
      <w:r w:rsidR="00163CF8">
        <w:t xml:space="preserve"> заказным письмом с описью вложения</w:t>
      </w:r>
      <w:r w:rsidRPr="000C5E50">
        <w:t xml:space="preserve"> письменной претензии Стороне, срок рассмотрения которой не должен составлять более 30 (тридцати) календарных дней.</w:t>
      </w:r>
    </w:p>
    <w:p w:rsidR="000C5E50" w:rsidRDefault="000C5E50" w:rsidP="00474CD1">
      <w:pPr>
        <w:numPr>
          <w:ilvl w:val="1"/>
          <w:numId w:val="3"/>
        </w:numPr>
        <w:spacing w:after="0" w:line="240" w:lineRule="auto"/>
        <w:ind w:right="-1"/>
        <w:jc w:val="both"/>
        <w:rPr>
          <w:rStyle w:val="Bodytext9"/>
          <w:rFonts w:eastAsiaTheme="minorHAnsi"/>
          <w:bCs w:val="0"/>
          <w:color w:val="auto"/>
          <w:lang w:bidi="ar-SA"/>
        </w:rPr>
      </w:pPr>
      <w:r>
        <w:rPr>
          <w:rStyle w:val="Bodytext9"/>
          <w:rFonts w:eastAsia="Calibri"/>
          <w:b w:val="0"/>
        </w:rPr>
        <w:t xml:space="preserve">В случае неурегулирования спора в претензионном порядке, Сторона вправе обратиться </w:t>
      </w:r>
      <w:r>
        <w:rPr>
          <w:rStyle w:val="Bodytext9"/>
          <w:rFonts w:eastAsia="Arial Unicode MS"/>
          <w:b w:val="0"/>
        </w:rPr>
        <w:t>в Черемушкинский районный суд города Москвы, а в соответствующей части интеллектуальных споров - в</w:t>
      </w:r>
      <w:r w:rsidR="00474CD1">
        <w:rPr>
          <w:rStyle w:val="Bodytext9"/>
          <w:rFonts w:eastAsia="Arial Unicode MS"/>
          <w:b w:val="0"/>
        </w:rPr>
        <w:t xml:space="preserve"> Суд по интеллектуальным правам, либо Арбитражный суд г. Москвы в соответствии с компетенцией</w:t>
      </w:r>
      <w:bookmarkStart w:id="0" w:name="_GoBack"/>
      <w:bookmarkEnd w:id="0"/>
      <w:r w:rsidR="00474CD1">
        <w:rPr>
          <w:rStyle w:val="Bodytext9"/>
          <w:rFonts w:eastAsia="Arial Unicode MS"/>
          <w:b w:val="0"/>
        </w:rPr>
        <w:t xml:space="preserve"> спора.</w:t>
      </w:r>
    </w:p>
    <w:p w:rsidR="004900B3" w:rsidRPr="00C04E9D" w:rsidRDefault="004900B3" w:rsidP="00C04E9D">
      <w:pPr>
        <w:tabs>
          <w:tab w:val="left" w:pos="1276"/>
        </w:tabs>
        <w:spacing w:after="0" w:line="240" w:lineRule="auto"/>
        <w:ind w:firstLine="567"/>
        <w:jc w:val="both"/>
        <w:rPr>
          <w:sz w:val="24"/>
          <w:szCs w:val="24"/>
        </w:rPr>
      </w:pPr>
    </w:p>
    <w:p w:rsidR="004900B3" w:rsidRPr="000D52EF" w:rsidRDefault="00CA42D7" w:rsidP="000C5E50">
      <w:pPr>
        <w:tabs>
          <w:tab w:val="left" w:pos="1276"/>
        </w:tabs>
        <w:spacing w:after="0" w:line="240" w:lineRule="auto"/>
        <w:ind w:firstLine="567"/>
        <w:jc w:val="center"/>
        <w:rPr>
          <w:b/>
          <w:sz w:val="24"/>
          <w:szCs w:val="24"/>
        </w:rPr>
      </w:pPr>
      <w:r w:rsidRPr="000D52EF">
        <w:rPr>
          <w:b/>
          <w:sz w:val="24"/>
          <w:szCs w:val="24"/>
        </w:rPr>
        <w:t>6. СРОК ДОГОВОРА</w:t>
      </w:r>
    </w:p>
    <w:p w:rsidR="00163528" w:rsidRPr="00C04E9D" w:rsidRDefault="00CA42D7" w:rsidP="00FE6DD8">
      <w:pPr>
        <w:tabs>
          <w:tab w:val="left" w:pos="1276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C04E9D">
        <w:rPr>
          <w:sz w:val="24"/>
          <w:szCs w:val="24"/>
        </w:rPr>
        <w:t xml:space="preserve">6.1. Настоящий Договор вступает в силу и становится обязательным для Сторон с момента его заключения. </w:t>
      </w:r>
    </w:p>
    <w:p w:rsidR="00C04E9D" w:rsidRDefault="00CA42D7" w:rsidP="00C04E9D">
      <w:pPr>
        <w:tabs>
          <w:tab w:val="left" w:pos="1276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C04E9D">
        <w:rPr>
          <w:sz w:val="24"/>
          <w:szCs w:val="24"/>
        </w:rPr>
        <w:t xml:space="preserve">6.2. Правообладатель передает Приобретателю права на </w:t>
      </w:r>
      <w:r w:rsidR="00163528" w:rsidRPr="00C04E9D">
        <w:rPr>
          <w:sz w:val="24"/>
          <w:szCs w:val="24"/>
        </w:rPr>
        <w:t xml:space="preserve">бессрочное </w:t>
      </w:r>
      <w:r w:rsidRPr="00C04E9D">
        <w:rPr>
          <w:sz w:val="24"/>
          <w:szCs w:val="24"/>
        </w:rPr>
        <w:t>использование Произведения на условиях настоящего Договора.</w:t>
      </w:r>
    </w:p>
    <w:p w:rsidR="004900B3" w:rsidRDefault="004900B3" w:rsidP="00C04E9D">
      <w:pPr>
        <w:tabs>
          <w:tab w:val="left" w:pos="1276"/>
        </w:tabs>
        <w:spacing w:after="0" w:line="240" w:lineRule="auto"/>
        <w:ind w:firstLine="567"/>
        <w:jc w:val="both"/>
        <w:rPr>
          <w:sz w:val="24"/>
          <w:szCs w:val="24"/>
        </w:rPr>
      </w:pPr>
    </w:p>
    <w:p w:rsidR="004900B3" w:rsidRDefault="00CA42D7" w:rsidP="000C5E50">
      <w:pPr>
        <w:tabs>
          <w:tab w:val="left" w:pos="1276"/>
        </w:tabs>
        <w:spacing w:after="0" w:line="240" w:lineRule="auto"/>
        <w:ind w:firstLine="567"/>
        <w:jc w:val="center"/>
        <w:rPr>
          <w:sz w:val="24"/>
          <w:szCs w:val="24"/>
        </w:rPr>
      </w:pPr>
      <w:r w:rsidRPr="000D52EF">
        <w:rPr>
          <w:b/>
          <w:sz w:val="24"/>
          <w:szCs w:val="24"/>
        </w:rPr>
        <w:t>7.</w:t>
      </w:r>
      <w:r w:rsidRPr="00C04E9D">
        <w:rPr>
          <w:sz w:val="24"/>
          <w:szCs w:val="24"/>
        </w:rPr>
        <w:t xml:space="preserve"> </w:t>
      </w:r>
      <w:r w:rsidRPr="000D52EF">
        <w:rPr>
          <w:b/>
          <w:sz w:val="24"/>
          <w:szCs w:val="24"/>
        </w:rPr>
        <w:t>ДОПОЛНИТЕЛЬНЫЕ УСЛОВИЯ И ЗАКЛЮЧИТЕЛЬНЫЕ ПОЛОЖЕНИЯ</w:t>
      </w:r>
    </w:p>
    <w:p w:rsidR="00163528" w:rsidRPr="00C04E9D" w:rsidRDefault="00CA42D7" w:rsidP="00FE6DD8">
      <w:pPr>
        <w:tabs>
          <w:tab w:val="left" w:pos="1276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C04E9D">
        <w:rPr>
          <w:sz w:val="24"/>
          <w:szCs w:val="24"/>
        </w:rPr>
        <w:t xml:space="preserve">7.1. Любые изменения и дополнения к настоящему Договору действительны при условии, если они совершены в письменной форме и подписаны Сторонами. </w:t>
      </w:r>
    </w:p>
    <w:p w:rsidR="00163528" w:rsidRPr="00C04E9D" w:rsidRDefault="00CA42D7" w:rsidP="00FE6DD8">
      <w:pPr>
        <w:tabs>
          <w:tab w:val="left" w:pos="1276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C04E9D">
        <w:rPr>
          <w:sz w:val="24"/>
          <w:szCs w:val="24"/>
        </w:rPr>
        <w:t xml:space="preserve">7.2. Настоящий договор составлен в двух экземплярах, имеющих одинаковую юридическую силу, один из которых находится у Правообладателя, второй - у Приобретателя. </w:t>
      </w:r>
    </w:p>
    <w:p w:rsidR="00163528" w:rsidRPr="00C04E9D" w:rsidRDefault="00163528" w:rsidP="00FE6DD8">
      <w:pPr>
        <w:tabs>
          <w:tab w:val="left" w:pos="1276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C04E9D">
        <w:rPr>
          <w:sz w:val="24"/>
          <w:szCs w:val="24"/>
        </w:rPr>
        <w:t>7.3</w:t>
      </w:r>
      <w:r w:rsidR="00CA42D7" w:rsidRPr="00C04E9D">
        <w:rPr>
          <w:sz w:val="24"/>
          <w:szCs w:val="24"/>
        </w:rPr>
        <w:t xml:space="preserve">. Во всем, что не предусмотрено настоящим договором, Стороны руководствуются законодательством Российской Федерации. </w:t>
      </w:r>
    </w:p>
    <w:p w:rsidR="00163528" w:rsidRPr="00C04E9D" w:rsidRDefault="00CA42D7" w:rsidP="00FE6DD8">
      <w:pPr>
        <w:tabs>
          <w:tab w:val="left" w:pos="1276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C04E9D">
        <w:rPr>
          <w:sz w:val="24"/>
          <w:szCs w:val="24"/>
        </w:rPr>
        <w:t xml:space="preserve">7.5. Настоящий Договор имеет силу Акта приемки-передачи. </w:t>
      </w:r>
    </w:p>
    <w:p w:rsidR="00163528" w:rsidRPr="00C04E9D" w:rsidRDefault="00163528" w:rsidP="00FE6DD8">
      <w:pPr>
        <w:tabs>
          <w:tab w:val="left" w:pos="1276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C04E9D">
        <w:rPr>
          <w:sz w:val="24"/>
          <w:szCs w:val="24"/>
        </w:rPr>
        <w:t xml:space="preserve">7.6. К договору прилагается: </w:t>
      </w:r>
    </w:p>
    <w:p w:rsidR="00163528" w:rsidRPr="00C04E9D" w:rsidRDefault="00163528" w:rsidP="00FE6DD8">
      <w:pPr>
        <w:tabs>
          <w:tab w:val="left" w:pos="1276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C04E9D">
        <w:rPr>
          <w:sz w:val="24"/>
          <w:szCs w:val="24"/>
        </w:rPr>
        <w:t xml:space="preserve">- Реферат </w:t>
      </w:r>
      <w:r w:rsidR="004900B3">
        <w:rPr>
          <w:sz w:val="24"/>
          <w:szCs w:val="24"/>
        </w:rPr>
        <w:t xml:space="preserve">программы для ЭВМ </w:t>
      </w:r>
      <w:r w:rsidR="004900B3" w:rsidRPr="004900B3">
        <w:rPr>
          <w:sz w:val="24"/>
          <w:szCs w:val="24"/>
          <w:highlight w:val="yellow"/>
        </w:rPr>
        <w:t>«___________________________</w:t>
      </w:r>
      <w:r w:rsidR="004900B3">
        <w:rPr>
          <w:sz w:val="24"/>
          <w:szCs w:val="24"/>
          <w:highlight w:val="yellow"/>
        </w:rPr>
        <w:t>_____________</w:t>
      </w:r>
      <w:r w:rsidR="004900B3" w:rsidRPr="004900B3">
        <w:rPr>
          <w:sz w:val="24"/>
          <w:szCs w:val="24"/>
          <w:highlight w:val="yellow"/>
        </w:rPr>
        <w:t>_»</w:t>
      </w:r>
      <w:r w:rsidR="004900B3">
        <w:rPr>
          <w:sz w:val="24"/>
          <w:szCs w:val="24"/>
        </w:rPr>
        <w:t xml:space="preserve"> </w:t>
      </w:r>
      <w:r w:rsidRPr="00C04E9D">
        <w:rPr>
          <w:sz w:val="24"/>
          <w:szCs w:val="24"/>
        </w:rPr>
        <w:t>(Приложение №1);</w:t>
      </w:r>
    </w:p>
    <w:p w:rsidR="004900B3" w:rsidRDefault="00163528" w:rsidP="000C5E50">
      <w:pPr>
        <w:tabs>
          <w:tab w:val="left" w:pos="1276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C04E9D">
        <w:rPr>
          <w:sz w:val="24"/>
          <w:szCs w:val="24"/>
        </w:rPr>
        <w:t>- Фрагменты исходного текста программы для ЭВМ (Приложение №2).</w:t>
      </w:r>
    </w:p>
    <w:p w:rsidR="000C5E50" w:rsidRPr="00C04E9D" w:rsidRDefault="000C5E50" w:rsidP="000C5E50">
      <w:pPr>
        <w:tabs>
          <w:tab w:val="left" w:pos="1276"/>
        </w:tabs>
        <w:spacing w:after="0" w:line="240" w:lineRule="auto"/>
        <w:ind w:firstLine="567"/>
        <w:jc w:val="both"/>
        <w:rPr>
          <w:sz w:val="24"/>
          <w:szCs w:val="24"/>
        </w:rPr>
      </w:pPr>
    </w:p>
    <w:p w:rsidR="004900B3" w:rsidRPr="000D52EF" w:rsidRDefault="00CA42D7" w:rsidP="000C5E50">
      <w:pPr>
        <w:spacing w:after="0" w:line="240" w:lineRule="auto"/>
        <w:jc w:val="center"/>
        <w:rPr>
          <w:b/>
          <w:sz w:val="24"/>
          <w:szCs w:val="24"/>
        </w:rPr>
      </w:pPr>
      <w:r w:rsidRPr="000D52EF">
        <w:rPr>
          <w:b/>
          <w:sz w:val="24"/>
          <w:szCs w:val="24"/>
        </w:rPr>
        <w:t xml:space="preserve">8. АДРЕСА И ПОДПИСИ СТОРОН </w:t>
      </w:r>
    </w:p>
    <w:p w:rsidR="00163528" w:rsidRPr="00C04E9D" w:rsidRDefault="00163528" w:rsidP="00C04E9D">
      <w:pPr>
        <w:snapToGrid w:val="0"/>
        <w:spacing w:after="0" w:line="240" w:lineRule="auto"/>
        <w:jc w:val="both"/>
        <w:rPr>
          <w:b/>
          <w:sz w:val="24"/>
          <w:szCs w:val="24"/>
        </w:rPr>
      </w:pPr>
      <w:r w:rsidRPr="00C04E9D">
        <w:rPr>
          <w:b/>
          <w:sz w:val="24"/>
          <w:szCs w:val="24"/>
        </w:rPr>
        <w:t xml:space="preserve">Приобретатель: </w:t>
      </w:r>
      <w:r w:rsidRPr="000D52EF">
        <w:rPr>
          <w:sz w:val="24"/>
          <w:szCs w:val="24"/>
        </w:rPr>
        <w:t>Федеральное государственное бюджетное учреждение науки Институт проблем управления им. В.А. Трапезникова Российской академии наук (ИПУ РАН)</w:t>
      </w:r>
    </w:p>
    <w:p w:rsidR="004900B3" w:rsidRDefault="004900B3" w:rsidP="00C04E9D">
      <w:pPr>
        <w:spacing w:after="0" w:line="240" w:lineRule="auto"/>
        <w:jc w:val="both"/>
        <w:rPr>
          <w:b/>
          <w:sz w:val="24"/>
          <w:szCs w:val="24"/>
        </w:rPr>
      </w:pPr>
    </w:p>
    <w:p w:rsidR="00163528" w:rsidRPr="004900B3" w:rsidRDefault="00D86967" w:rsidP="00C04E9D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Почтовый</w:t>
      </w:r>
      <w:r w:rsidRPr="004900B3">
        <w:rPr>
          <w:b/>
          <w:sz w:val="24"/>
          <w:szCs w:val="24"/>
        </w:rPr>
        <w:t xml:space="preserve"> адрес</w:t>
      </w:r>
      <w:r w:rsidRPr="004900B3">
        <w:rPr>
          <w:b/>
          <w:sz w:val="24"/>
          <w:szCs w:val="24"/>
        </w:rPr>
        <w:t xml:space="preserve"> </w:t>
      </w:r>
      <w:r w:rsidRPr="004900B3">
        <w:rPr>
          <w:b/>
          <w:sz w:val="24"/>
          <w:szCs w:val="24"/>
        </w:rPr>
        <w:t>/</w:t>
      </w:r>
      <w:r>
        <w:rPr>
          <w:b/>
          <w:sz w:val="24"/>
          <w:szCs w:val="24"/>
        </w:rPr>
        <w:t xml:space="preserve"> </w:t>
      </w:r>
      <w:r w:rsidR="00163528" w:rsidRPr="004900B3">
        <w:rPr>
          <w:b/>
          <w:sz w:val="24"/>
          <w:szCs w:val="24"/>
        </w:rPr>
        <w:t xml:space="preserve">Юридический адрес: </w:t>
      </w:r>
    </w:p>
    <w:p w:rsidR="00163528" w:rsidRDefault="00163528" w:rsidP="00C04E9D">
      <w:pPr>
        <w:spacing w:after="0" w:line="240" w:lineRule="auto"/>
        <w:jc w:val="both"/>
        <w:rPr>
          <w:sz w:val="24"/>
          <w:szCs w:val="24"/>
        </w:rPr>
      </w:pPr>
      <w:r w:rsidRPr="00C04E9D">
        <w:rPr>
          <w:sz w:val="24"/>
          <w:szCs w:val="24"/>
        </w:rPr>
        <w:t xml:space="preserve">117997, г. Москва, </w:t>
      </w:r>
      <w:r w:rsidR="00D86967">
        <w:rPr>
          <w:sz w:val="24"/>
          <w:szCs w:val="24"/>
        </w:rPr>
        <w:t>Варшавское шоссе, д. 45 /</w:t>
      </w:r>
    </w:p>
    <w:p w:rsidR="00562B57" w:rsidRPr="00562B57" w:rsidRDefault="00562B57" w:rsidP="00562B57">
      <w:pPr>
        <w:pStyle w:val="a3"/>
        <w:ind w:left="0"/>
        <w:jc w:val="both"/>
        <w:rPr>
          <w:color w:val="000000" w:themeColor="text1"/>
          <w:shd w:val="clear" w:color="auto" w:fill="FFFFFF"/>
        </w:rPr>
      </w:pPr>
      <w:r w:rsidRPr="00517E4A">
        <w:rPr>
          <w:color w:val="000000" w:themeColor="text1"/>
          <w:shd w:val="clear" w:color="auto" w:fill="FFFFFF"/>
        </w:rPr>
        <w:lastRenderedPageBreak/>
        <w:t xml:space="preserve">117342, г. Москва, вн. тер. г. муниципальный округ Коньково, ул. Профсоюзная, д. 65, </w:t>
      </w:r>
      <w:r>
        <w:rPr>
          <w:color w:val="000000" w:themeColor="text1"/>
          <w:shd w:val="clear" w:color="auto" w:fill="FFFFFF"/>
        </w:rPr>
        <w:t xml:space="preserve">               </w:t>
      </w:r>
      <w:r w:rsidRPr="00517E4A">
        <w:rPr>
          <w:color w:val="000000" w:themeColor="text1"/>
          <w:shd w:val="clear" w:color="auto" w:fill="FFFFFF"/>
        </w:rPr>
        <w:t>стр. 2</w:t>
      </w:r>
    </w:p>
    <w:p w:rsidR="004900B3" w:rsidRPr="00981BFB" w:rsidRDefault="004900B3" w:rsidP="004900B3">
      <w:pPr>
        <w:pStyle w:val="a3"/>
        <w:ind w:left="0"/>
        <w:rPr>
          <w:color w:val="000000" w:themeColor="text1"/>
          <w:lang w:eastAsia="ru-RU"/>
        </w:rPr>
      </w:pPr>
      <w:r w:rsidRPr="00035849">
        <w:rPr>
          <w:b/>
          <w:color w:val="000000" w:themeColor="text1"/>
          <w:lang w:eastAsia="ru-RU"/>
        </w:rPr>
        <w:t>Адрес электронной почты:</w:t>
      </w:r>
      <w:r w:rsidRPr="00981BFB">
        <w:rPr>
          <w:color w:val="000000" w:themeColor="text1"/>
          <w:lang w:eastAsia="ru-RU"/>
        </w:rPr>
        <w:t xml:space="preserve"> </w:t>
      </w:r>
      <w:r w:rsidR="00D86967">
        <w:rPr>
          <w:color w:val="000000" w:themeColor="text1"/>
          <w:lang w:val="en-US" w:eastAsia="ru-RU"/>
        </w:rPr>
        <w:t>ics</w:t>
      </w:r>
      <w:hyperlink r:id="rId7" w:history="1">
        <w:r w:rsidR="000B7D53" w:rsidRPr="00855A15">
          <w:rPr>
            <w:rStyle w:val="a4"/>
            <w:color w:val="auto"/>
            <w:lang w:val="en-US" w:eastAsia="ru-RU"/>
          </w:rPr>
          <w:t>patent</w:t>
        </w:r>
        <w:r w:rsidR="000B7D53" w:rsidRPr="00855A15">
          <w:rPr>
            <w:rStyle w:val="a4"/>
            <w:color w:val="auto"/>
            <w:lang w:eastAsia="ru-RU"/>
          </w:rPr>
          <w:t>@</w:t>
        </w:r>
        <w:r w:rsidR="000B7D53" w:rsidRPr="00855A15">
          <w:rPr>
            <w:rStyle w:val="a4"/>
            <w:color w:val="auto"/>
            <w:lang w:val="en-US" w:eastAsia="ru-RU"/>
          </w:rPr>
          <w:t>ipu</w:t>
        </w:r>
        <w:r w:rsidR="000B7D53" w:rsidRPr="00855A15">
          <w:rPr>
            <w:rStyle w:val="a4"/>
            <w:color w:val="auto"/>
            <w:lang w:eastAsia="ru-RU"/>
          </w:rPr>
          <w:t>.</w:t>
        </w:r>
        <w:r w:rsidR="000B7D53" w:rsidRPr="00855A15">
          <w:rPr>
            <w:rStyle w:val="a4"/>
            <w:color w:val="auto"/>
            <w:lang w:val="en-US" w:eastAsia="ru-RU"/>
          </w:rPr>
          <w:t>ru</w:t>
        </w:r>
      </w:hyperlink>
    </w:p>
    <w:p w:rsidR="004900B3" w:rsidRPr="00C04E9D" w:rsidRDefault="004900B3" w:rsidP="004900B3">
      <w:pPr>
        <w:pStyle w:val="a3"/>
        <w:ind w:left="0"/>
        <w:rPr>
          <w:lang w:eastAsia="ru-RU"/>
        </w:rPr>
      </w:pPr>
      <w:r w:rsidRPr="00035849">
        <w:rPr>
          <w:b/>
          <w:lang w:eastAsia="ru-RU"/>
        </w:rPr>
        <w:t>Телефон:</w:t>
      </w:r>
      <w:r>
        <w:rPr>
          <w:lang w:eastAsia="ru-RU"/>
        </w:rPr>
        <w:t xml:space="preserve"> 8(495) 334-87-31</w:t>
      </w:r>
    </w:p>
    <w:p w:rsidR="00163528" w:rsidRPr="00C04E9D" w:rsidRDefault="00163528" w:rsidP="00C04E9D">
      <w:pPr>
        <w:pStyle w:val="a3"/>
        <w:ind w:left="0"/>
      </w:pPr>
      <w:r w:rsidRPr="004900B3">
        <w:rPr>
          <w:b/>
        </w:rPr>
        <w:t>ИНН:</w:t>
      </w:r>
      <w:r w:rsidRPr="00C04E9D">
        <w:t xml:space="preserve"> 7728013512</w:t>
      </w:r>
      <w:r w:rsidR="00C04E9D">
        <w:t xml:space="preserve">, </w:t>
      </w:r>
      <w:r w:rsidR="00C04E9D" w:rsidRPr="004900B3">
        <w:rPr>
          <w:b/>
        </w:rPr>
        <w:t>ОГРН:</w:t>
      </w:r>
      <w:r w:rsidR="00C04E9D">
        <w:t xml:space="preserve"> </w:t>
      </w:r>
      <w:r w:rsidR="00C04E9D" w:rsidRPr="00C04E9D">
        <w:t xml:space="preserve">1037739269590                                 </w:t>
      </w:r>
    </w:p>
    <w:p w:rsidR="00163528" w:rsidRPr="00C04E9D" w:rsidRDefault="00163528" w:rsidP="00C04E9D">
      <w:pPr>
        <w:pStyle w:val="a3"/>
        <w:ind w:left="0"/>
        <w:rPr>
          <w:b/>
        </w:rPr>
      </w:pPr>
      <w:r w:rsidRPr="00C04E9D">
        <w:rPr>
          <w:b/>
        </w:rPr>
        <w:t xml:space="preserve">Заместитель директора по научной работе </w:t>
      </w:r>
      <w:r w:rsidRPr="00C04E9D">
        <w:rPr>
          <w:b/>
        </w:rPr>
        <w:tab/>
        <w:t xml:space="preserve">   ___________________ /Барабанов И.Н./</w:t>
      </w:r>
    </w:p>
    <w:p w:rsidR="00163528" w:rsidRDefault="00163528" w:rsidP="00C04E9D">
      <w:pPr>
        <w:pStyle w:val="a3"/>
        <w:ind w:left="0"/>
      </w:pPr>
    </w:p>
    <w:p w:rsidR="004900B3" w:rsidRDefault="004900B3" w:rsidP="00C04E9D">
      <w:pPr>
        <w:pStyle w:val="a3"/>
        <w:ind w:left="0"/>
      </w:pPr>
    </w:p>
    <w:p w:rsidR="004900B3" w:rsidRPr="00C04E9D" w:rsidRDefault="004900B3" w:rsidP="00C04E9D">
      <w:pPr>
        <w:pStyle w:val="a3"/>
        <w:ind w:left="0"/>
      </w:pPr>
    </w:p>
    <w:p w:rsidR="00163528" w:rsidRPr="004900B3" w:rsidRDefault="00163528" w:rsidP="004900B3">
      <w:pPr>
        <w:spacing w:after="0" w:line="240" w:lineRule="auto"/>
        <w:ind w:right="141"/>
        <w:rPr>
          <w:b/>
          <w:sz w:val="24"/>
          <w:szCs w:val="24"/>
        </w:rPr>
      </w:pPr>
      <w:r w:rsidRPr="00C04E9D">
        <w:rPr>
          <w:b/>
          <w:sz w:val="24"/>
          <w:szCs w:val="24"/>
        </w:rPr>
        <w:t>Правообладатель:</w:t>
      </w:r>
      <w:r w:rsidR="004900B3">
        <w:rPr>
          <w:b/>
          <w:sz w:val="24"/>
          <w:szCs w:val="24"/>
        </w:rPr>
        <w:t xml:space="preserve"> </w:t>
      </w:r>
      <w:r w:rsidR="007E069F" w:rsidRPr="000D52EF">
        <w:rPr>
          <w:sz w:val="24"/>
          <w:szCs w:val="24"/>
          <w:highlight w:val="yellow"/>
        </w:rPr>
        <w:t>ФИО:_____________________________________</w:t>
      </w:r>
    </w:p>
    <w:p w:rsidR="004900B3" w:rsidRDefault="004900B3" w:rsidP="00C04E9D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  <w:highlight w:val="yellow"/>
        </w:rPr>
      </w:pPr>
    </w:p>
    <w:p w:rsidR="00FE6DD8" w:rsidRPr="004900B3" w:rsidRDefault="00FE6DD8" w:rsidP="00C04E9D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highlight w:val="yellow"/>
        </w:rPr>
      </w:pPr>
      <w:r w:rsidRPr="004900B3">
        <w:rPr>
          <w:b/>
          <w:sz w:val="24"/>
          <w:szCs w:val="24"/>
          <w:highlight w:val="yellow"/>
        </w:rPr>
        <w:t xml:space="preserve">Адрес места жительства: </w:t>
      </w:r>
      <w:r w:rsidR="007E069F" w:rsidRPr="004900B3">
        <w:rPr>
          <w:sz w:val="24"/>
          <w:szCs w:val="24"/>
          <w:highlight w:val="yellow"/>
        </w:rPr>
        <w:t>___________________</w:t>
      </w:r>
    </w:p>
    <w:p w:rsidR="004900B3" w:rsidRPr="004900B3" w:rsidRDefault="004900B3" w:rsidP="004900B3">
      <w:pPr>
        <w:pStyle w:val="a3"/>
        <w:ind w:left="0"/>
        <w:rPr>
          <w:color w:val="000000" w:themeColor="text1"/>
          <w:highlight w:val="yellow"/>
          <w:lang w:eastAsia="ru-RU"/>
        </w:rPr>
      </w:pPr>
      <w:r w:rsidRPr="004900B3">
        <w:rPr>
          <w:b/>
          <w:color w:val="000000" w:themeColor="text1"/>
          <w:highlight w:val="yellow"/>
          <w:lang w:eastAsia="ru-RU"/>
        </w:rPr>
        <w:t>Адрес электронной почты:</w:t>
      </w:r>
      <w:r w:rsidRPr="004900B3">
        <w:rPr>
          <w:color w:val="000000" w:themeColor="text1"/>
          <w:highlight w:val="yellow"/>
          <w:lang w:eastAsia="ru-RU"/>
        </w:rPr>
        <w:t xml:space="preserve"> </w:t>
      </w:r>
      <w:hyperlink r:id="rId8" w:history="1">
        <w:r w:rsidRPr="004900B3">
          <w:rPr>
            <w:rStyle w:val="a4"/>
            <w:color w:val="000000" w:themeColor="text1"/>
            <w:highlight w:val="yellow"/>
            <w:lang w:eastAsia="ru-RU"/>
          </w:rPr>
          <w:t>_________________</w:t>
        </w:r>
      </w:hyperlink>
    </w:p>
    <w:p w:rsidR="004900B3" w:rsidRPr="004900B3" w:rsidRDefault="004900B3" w:rsidP="004900B3">
      <w:pPr>
        <w:pStyle w:val="a3"/>
        <w:ind w:left="0"/>
        <w:rPr>
          <w:highlight w:val="yellow"/>
          <w:lang w:eastAsia="ru-RU"/>
        </w:rPr>
      </w:pPr>
      <w:r w:rsidRPr="004900B3">
        <w:rPr>
          <w:b/>
          <w:highlight w:val="yellow"/>
          <w:lang w:eastAsia="ru-RU"/>
        </w:rPr>
        <w:t>Телефон:</w:t>
      </w:r>
      <w:r w:rsidRPr="004900B3">
        <w:rPr>
          <w:highlight w:val="yellow"/>
          <w:lang w:eastAsia="ru-RU"/>
        </w:rPr>
        <w:t xml:space="preserve"> _________________________________</w:t>
      </w:r>
    </w:p>
    <w:p w:rsidR="007E069F" w:rsidRPr="004900B3" w:rsidRDefault="00FE6DD8" w:rsidP="00C04E9D">
      <w:pPr>
        <w:spacing w:after="0" w:line="240" w:lineRule="auto"/>
        <w:ind w:right="141"/>
        <w:rPr>
          <w:b/>
          <w:sz w:val="24"/>
          <w:szCs w:val="24"/>
          <w:highlight w:val="yellow"/>
          <w:lang w:eastAsia="ru-RU"/>
        </w:rPr>
      </w:pPr>
      <w:r w:rsidRPr="004900B3">
        <w:rPr>
          <w:b/>
          <w:sz w:val="24"/>
          <w:szCs w:val="24"/>
          <w:highlight w:val="yellow"/>
          <w:lang w:eastAsia="ru-RU"/>
        </w:rPr>
        <w:t xml:space="preserve">Документ, удостоверяющий личность, дата </w:t>
      </w:r>
      <w:r w:rsidR="007E069F" w:rsidRPr="004900B3">
        <w:rPr>
          <w:b/>
          <w:sz w:val="24"/>
          <w:szCs w:val="24"/>
          <w:highlight w:val="yellow"/>
          <w:lang w:eastAsia="ru-RU"/>
        </w:rPr>
        <w:t xml:space="preserve">его </w:t>
      </w:r>
    </w:p>
    <w:p w:rsidR="007E069F" w:rsidRPr="004900B3" w:rsidRDefault="007E069F" w:rsidP="00C04E9D">
      <w:pPr>
        <w:spacing w:after="0" w:line="240" w:lineRule="auto"/>
        <w:ind w:right="141"/>
        <w:rPr>
          <w:b/>
          <w:sz w:val="24"/>
          <w:szCs w:val="24"/>
          <w:highlight w:val="yellow"/>
          <w:lang w:eastAsia="ru-RU"/>
        </w:rPr>
      </w:pPr>
      <w:r w:rsidRPr="004900B3">
        <w:rPr>
          <w:b/>
          <w:sz w:val="24"/>
          <w:szCs w:val="24"/>
          <w:highlight w:val="yellow"/>
          <w:lang w:eastAsia="ru-RU"/>
        </w:rPr>
        <w:t xml:space="preserve">выдачи, </w:t>
      </w:r>
      <w:r w:rsidR="00FE6DD8" w:rsidRPr="004900B3">
        <w:rPr>
          <w:b/>
          <w:sz w:val="24"/>
          <w:szCs w:val="24"/>
          <w:highlight w:val="yellow"/>
          <w:lang w:eastAsia="ru-RU"/>
        </w:rPr>
        <w:t>выдавший орган</w:t>
      </w:r>
      <w:r w:rsidRPr="004900B3">
        <w:rPr>
          <w:b/>
          <w:sz w:val="24"/>
          <w:szCs w:val="24"/>
          <w:highlight w:val="yellow"/>
          <w:lang w:eastAsia="ru-RU"/>
        </w:rPr>
        <w:t>, код подразделения</w:t>
      </w:r>
      <w:r w:rsidR="00FE6DD8" w:rsidRPr="004900B3">
        <w:rPr>
          <w:b/>
          <w:sz w:val="24"/>
          <w:szCs w:val="24"/>
          <w:highlight w:val="yellow"/>
          <w:lang w:eastAsia="ru-RU"/>
        </w:rPr>
        <w:t xml:space="preserve">: </w:t>
      </w:r>
    </w:p>
    <w:p w:rsidR="00FE6DD8" w:rsidRPr="004900B3" w:rsidRDefault="007E069F" w:rsidP="00C04E9D">
      <w:pPr>
        <w:spacing w:after="0" w:line="240" w:lineRule="auto"/>
        <w:ind w:right="141"/>
        <w:rPr>
          <w:sz w:val="24"/>
          <w:szCs w:val="24"/>
          <w:highlight w:val="yellow"/>
          <w:lang w:eastAsia="ru-RU"/>
        </w:rPr>
      </w:pPr>
      <w:r w:rsidRPr="004900B3">
        <w:rPr>
          <w:sz w:val="24"/>
          <w:szCs w:val="24"/>
          <w:highlight w:val="yellow"/>
          <w:lang w:eastAsia="ru-RU"/>
        </w:rPr>
        <w:t>___________________________________________</w:t>
      </w:r>
    </w:p>
    <w:p w:rsidR="007E069F" w:rsidRPr="004900B3" w:rsidRDefault="007E069F" w:rsidP="00C04E9D">
      <w:pPr>
        <w:spacing w:after="0" w:line="240" w:lineRule="auto"/>
        <w:ind w:right="141"/>
        <w:rPr>
          <w:sz w:val="24"/>
          <w:szCs w:val="24"/>
          <w:highlight w:val="yellow"/>
        </w:rPr>
      </w:pPr>
      <w:r w:rsidRPr="004900B3">
        <w:rPr>
          <w:sz w:val="24"/>
          <w:szCs w:val="24"/>
          <w:highlight w:val="yellow"/>
        </w:rPr>
        <w:t>___________________________________________</w:t>
      </w:r>
    </w:p>
    <w:p w:rsidR="00FE6DD8" w:rsidRPr="004900B3" w:rsidRDefault="00FE6DD8" w:rsidP="00C04E9D">
      <w:pPr>
        <w:spacing w:after="0" w:line="240" w:lineRule="auto"/>
        <w:ind w:right="141"/>
        <w:rPr>
          <w:sz w:val="24"/>
          <w:szCs w:val="24"/>
          <w:highlight w:val="yellow"/>
        </w:rPr>
      </w:pPr>
    </w:p>
    <w:p w:rsidR="009B2467" w:rsidRPr="00C04E9D" w:rsidRDefault="00FE6DD8" w:rsidP="00C04E9D">
      <w:pPr>
        <w:spacing w:after="0" w:line="240" w:lineRule="auto"/>
        <w:ind w:right="141"/>
        <w:rPr>
          <w:b/>
          <w:sz w:val="24"/>
          <w:szCs w:val="24"/>
        </w:rPr>
      </w:pPr>
      <w:r w:rsidRPr="004900B3">
        <w:rPr>
          <w:b/>
          <w:sz w:val="24"/>
          <w:szCs w:val="24"/>
          <w:highlight w:val="yellow"/>
        </w:rPr>
        <w:t xml:space="preserve">                                                                                        </w:t>
      </w:r>
      <w:r w:rsidR="00163528" w:rsidRPr="004900B3">
        <w:rPr>
          <w:b/>
          <w:sz w:val="24"/>
          <w:szCs w:val="24"/>
          <w:highlight w:val="yellow"/>
        </w:rPr>
        <w:t>__________________ /</w:t>
      </w:r>
      <w:r w:rsidR="007E069F" w:rsidRPr="004900B3">
        <w:rPr>
          <w:b/>
          <w:sz w:val="24"/>
          <w:szCs w:val="24"/>
          <w:highlight w:val="yellow"/>
        </w:rPr>
        <w:t>_____________</w:t>
      </w:r>
      <w:r w:rsidR="00163528" w:rsidRPr="004900B3">
        <w:rPr>
          <w:b/>
          <w:sz w:val="24"/>
          <w:szCs w:val="24"/>
          <w:highlight w:val="yellow"/>
        </w:rPr>
        <w:t>/</w:t>
      </w:r>
    </w:p>
    <w:sectPr w:rsidR="009B2467" w:rsidRPr="00C04E9D" w:rsidSect="00C04E9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7B5" w:rsidRDefault="002517B5" w:rsidP="000412B6">
      <w:pPr>
        <w:spacing w:after="0" w:line="240" w:lineRule="auto"/>
      </w:pPr>
      <w:r>
        <w:separator/>
      </w:r>
    </w:p>
  </w:endnote>
  <w:endnote w:type="continuationSeparator" w:id="0">
    <w:p w:rsidR="002517B5" w:rsidRDefault="002517B5" w:rsidP="00041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7B5" w:rsidRDefault="002517B5" w:rsidP="000412B6">
      <w:pPr>
        <w:spacing w:after="0" w:line="240" w:lineRule="auto"/>
      </w:pPr>
      <w:r>
        <w:separator/>
      </w:r>
    </w:p>
  </w:footnote>
  <w:footnote w:type="continuationSeparator" w:id="0">
    <w:p w:rsidR="002517B5" w:rsidRDefault="002517B5" w:rsidP="000412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864196"/>
    <w:multiLevelType w:val="multilevel"/>
    <w:tmpl w:val="04465A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20" w:hanging="10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40" w:hanging="10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920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 w15:restartNumberingAfterBreak="0">
    <w:nsid w:val="2FA74FA7"/>
    <w:multiLevelType w:val="hybridMultilevel"/>
    <w:tmpl w:val="C73609AE"/>
    <w:lvl w:ilvl="0" w:tplc="2DFCA2A2">
      <w:start w:val="1"/>
      <w:numFmt w:val="decimal"/>
      <w:lvlText w:val="%1)"/>
      <w:lvlJc w:val="left"/>
      <w:pPr>
        <w:ind w:left="6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9" w:hanging="360"/>
      </w:pPr>
    </w:lvl>
    <w:lvl w:ilvl="2" w:tplc="0419001B" w:tentative="1">
      <w:start w:val="1"/>
      <w:numFmt w:val="lowerRoman"/>
      <w:lvlText w:val="%3."/>
      <w:lvlJc w:val="right"/>
      <w:pPr>
        <w:ind w:left="2049" w:hanging="180"/>
      </w:pPr>
    </w:lvl>
    <w:lvl w:ilvl="3" w:tplc="0419000F" w:tentative="1">
      <w:start w:val="1"/>
      <w:numFmt w:val="decimal"/>
      <w:lvlText w:val="%4."/>
      <w:lvlJc w:val="left"/>
      <w:pPr>
        <w:ind w:left="2769" w:hanging="360"/>
      </w:pPr>
    </w:lvl>
    <w:lvl w:ilvl="4" w:tplc="04190019" w:tentative="1">
      <w:start w:val="1"/>
      <w:numFmt w:val="lowerLetter"/>
      <w:lvlText w:val="%5."/>
      <w:lvlJc w:val="left"/>
      <w:pPr>
        <w:ind w:left="3489" w:hanging="360"/>
      </w:pPr>
    </w:lvl>
    <w:lvl w:ilvl="5" w:tplc="0419001B" w:tentative="1">
      <w:start w:val="1"/>
      <w:numFmt w:val="lowerRoman"/>
      <w:lvlText w:val="%6."/>
      <w:lvlJc w:val="right"/>
      <w:pPr>
        <w:ind w:left="4209" w:hanging="180"/>
      </w:pPr>
    </w:lvl>
    <w:lvl w:ilvl="6" w:tplc="0419000F" w:tentative="1">
      <w:start w:val="1"/>
      <w:numFmt w:val="decimal"/>
      <w:lvlText w:val="%7."/>
      <w:lvlJc w:val="left"/>
      <w:pPr>
        <w:ind w:left="4929" w:hanging="360"/>
      </w:pPr>
    </w:lvl>
    <w:lvl w:ilvl="7" w:tplc="04190019" w:tentative="1">
      <w:start w:val="1"/>
      <w:numFmt w:val="lowerLetter"/>
      <w:lvlText w:val="%8."/>
      <w:lvlJc w:val="left"/>
      <w:pPr>
        <w:ind w:left="5649" w:hanging="360"/>
      </w:pPr>
    </w:lvl>
    <w:lvl w:ilvl="8" w:tplc="0419001B" w:tentative="1">
      <w:start w:val="1"/>
      <w:numFmt w:val="lowerRoman"/>
      <w:lvlText w:val="%9."/>
      <w:lvlJc w:val="right"/>
      <w:pPr>
        <w:ind w:left="6369" w:hanging="180"/>
      </w:pPr>
    </w:lvl>
  </w:abstractNum>
  <w:abstractNum w:abstractNumId="2" w15:restartNumberingAfterBreak="0">
    <w:nsid w:val="55E86B2C"/>
    <w:multiLevelType w:val="multilevel"/>
    <w:tmpl w:val="3FC84B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567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EC6"/>
    <w:rsid w:val="000412B6"/>
    <w:rsid w:val="000B7D53"/>
    <w:rsid w:val="000C5E50"/>
    <w:rsid w:val="000D52EF"/>
    <w:rsid w:val="00163528"/>
    <w:rsid w:val="00163CF8"/>
    <w:rsid w:val="002517B5"/>
    <w:rsid w:val="00283D2F"/>
    <w:rsid w:val="003902ED"/>
    <w:rsid w:val="003F05D1"/>
    <w:rsid w:val="00474CD1"/>
    <w:rsid w:val="004900B3"/>
    <w:rsid w:val="004D56E6"/>
    <w:rsid w:val="00562B57"/>
    <w:rsid w:val="007B0EC6"/>
    <w:rsid w:val="007E069F"/>
    <w:rsid w:val="00855A15"/>
    <w:rsid w:val="008D7998"/>
    <w:rsid w:val="009B2467"/>
    <w:rsid w:val="00BF7BF1"/>
    <w:rsid w:val="00C04E9D"/>
    <w:rsid w:val="00CA42D7"/>
    <w:rsid w:val="00D86967"/>
    <w:rsid w:val="00F26EAB"/>
    <w:rsid w:val="00F97157"/>
    <w:rsid w:val="00FE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53BB9C-C2C5-4B1A-B69E-76FD90642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A42D7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63528"/>
    <w:pPr>
      <w:suppressAutoHyphens/>
      <w:spacing w:after="0" w:line="240" w:lineRule="auto"/>
      <w:ind w:left="720"/>
      <w:contextualSpacing/>
    </w:pPr>
    <w:rPr>
      <w:rFonts w:eastAsia="Times New Roman"/>
      <w:sz w:val="24"/>
      <w:szCs w:val="24"/>
      <w:lang w:eastAsia="ar-SA"/>
    </w:rPr>
  </w:style>
  <w:style w:type="character" w:styleId="a4">
    <w:name w:val="Hyperlink"/>
    <w:uiPriority w:val="99"/>
    <w:unhideWhenUsed/>
    <w:rsid w:val="004900B3"/>
    <w:rPr>
      <w:strike w:val="0"/>
      <w:dstrike w:val="0"/>
      <w:color w:val="666699"/>
      <w:u w:val="none"/>
      <w:effect w:val="none"/>
    </w:rPr>
  </w:style>
  <w:style w:type="character" w:customStyle="1" w:styleId="Bodytext9">
    <w:name w:val="Body text (9)"/>
    <w:rsid w:val="000C5E5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paragraph" w:styleId="a5">
    <w:name w:val="header"/>
    <w:basedOn w:val="a"/>
    <w:link w:val="a6"/>
    <w:uiPriority w:val="99"/>
    <w:unhideWhenUsed/>
    <w:rsid w:val="00041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412B6"/>
  </w:style>
  <w:style w:type="paragraph" w:styleId="a7">
    <w:name w:val="footer"/>
    <w:basedOn w:val="a"/>
    <w:link w:val="a8"/>
    <w:uiPriority w:val="99"/>
    <w:unhideWhenUsed/>
    <w:rsid w:val="00041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412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0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avo13@ipu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atent@ip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997</Words>
  <Characters>5686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dcterms:created xsi:type="dcterms:W3CDTF">2020-02-05T10:00:00Z</dcterms:created>
  <dcterms:modified xsi:type="dcterms:W3CDTF">2026-03-03T12:48:00Z</dcterms:modified>
</cp:coreProperties>
</file>